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2D43" w14:textId="77777777" w:rsidR="00B8047E" w:rsidRDefault="00000000">
      <w:pPr>
        <w:spacing w:afterLines="50" w:after="156"/>
        <w:jc w:val="center"/>
        <w:rPr>
          <w:rFonts w:ascii="黑体" w:eastAsia="黑体" w:hAnsi="黑体" w:cs="黑体" w:hint="eastAsia"/>
          <w:b/>
          <w:bCs/>
          <w:sz w:val="32"/>
          <w:szCs w:val="32"/>
        </w:rPr>
      </w:pPr>
      <w:r>
        <w:rPr>
          <w:rFonts w:ascii="黑体" w:eastAsia="黑体" w:hAnsi="黑体" w:cs="黑体" w:hint="eastAsia"/>
          <w:b/>
          <w:bCs/>
          <w:sz w:val="32"/>
          <w:szCs w:val="32"/>
        </w:rPr>
        <w:t>公示材料</w:t>
      </w:r>
    </w:p>
    <w:p w14:paraId="49827C75" w14:textId="77777777" w:rsidR="00B8047E" w:rsidRDefault="00000000">
      <w:pPr>
        <w:spacing w:line="360" w:lineRule="auto"/>
        <w:rPr>
          <w:rFonts w:ascii="宋体" w:eastAsia="宋体" w:hAnsi="宋体" w:hint="eastAsia"/>
          <w:sz w:val="28"/>
          <w:szCs w:val="28"/>
        </w:rPr>
      </w:pPr>
      <w:r>
        <w:rPr>
          <w:rFonts w:ascii="黑体" w:eastAsia="黑体" w:hAnsi="黑体" w:hint="eastAsia"/>
          <w:sz w:val="28"/>
          <w:szCs w:val="28"/>
        </w:rPr>
        <w:t>项目名称：</w:t>
      </w:r>
      <w:r>
        <w:rPr>
          <w:rFonts w:ascii="宋体" w:eastAsia="宋体" w:hAnsi="宋体" w:hint="eastAsia"/>
          <w:sz w:val="28"/>
          <w:szCs w:val="28"/>
        </w:rPr>
        <w:t>农田残膜回收与秸秆还田联合作业关键技术与装备</w:t>
      </w:r>
    </w:p>
    <w:p w14:paraId="52A443ED" w14:textId="77777777" w:rsidR="00B8047E" w:rsidRDefault="00000000">
      <w:pPr>
        <w:spacing w:line="360" w:lineRule="auto"/>
        <w:rPr>
          <w:rFonts w:ascii="宋体" w:eastAsia="宋体" w:hAnsi="宋体" w:hint="eastAsia"/>
          <w:sz w:val="28"/>
          <w:szCs w:val="28"/>
        </w:rPr>
      </w:pPr>
      <w:r>
        <w:rPr>
          <w:rFonts w:ascii="黑体" w:eastAsia="黑体" w:hAnsi="黑体" w:hint="eastAsia"/>
          <w:sz w:val="28"/>
          <w:szCs w:val="28"/>
        </w:rPr>
        <w:t>完成单位：</w:t>
      </w:r>
      <w:r>
        <w:rPr>
          <w:rFonts w:ascii="宋体" w:eastAsia="宋体" w:hAnsi="宋体"/>
          <w:sz w:val="28"/>
          <w:szCs w:val="28"/>
        </w:rPr>
        <w:t>新疆农垦科学院</w:t>
      </w:r>
      <w:r>
        <w:rPr>
          <w:rFonts w:ascii="宋体" w:eastAsia="宋体" w:hAnsi="宋体" w:hint="eastAsia"/>
          <w:sz w:val="28"/>
          <w:szCs w:val="28"/>
        </w:rPr>
        <w:t>；</w:t>
      </w:r>
      <w:r>
        <w:rPr>
          <w:rFonts w:ascii="宋体" w:eastAsia="宋体" w:hAnsi="宋体"/>
          <w:sz w:val="28"/>
          <w:szCs w:val="28"/>
        </w:rPr>
        <w:t>新疆农业大学</w:t>
      </w:r>
      <w:r>
        <w:rPr>
          <w:rFonts w:ascii="宋体" w:eastAsia="宋体" w:hAnsi="宋体" w:hint="eastAsia"/>
          <w:sz w:val="28"/>
          <w:szCs w:val="28"/>
        </w:rPr>
        <w:t>；</w:t>
      </w:r>
      <w:r>
        <w:rPr>
          <w:rFonts w:ascii="宋体" w:eastAsia="宋体" w:hAnsi="宋体"/>
          <w:sz w:val="28"/>
          <w:szCs w:val="28"/>
        </w:rPr>
        <w:t>克拉玛依五五机械制造有限责任公司</w:t>
      </w:r>
    </w:p>
    <w:p w14:paraId="0B6043DD" w14:textId="77777777" w:rsidR="00B8047E" w:rsidRDefault="00000000">
      <w:pPr>
        <w:spacing w:line="360" w:lineRule="auto"/>
        <w:rPr>
          <w:rFonts w:ascii="宋体" w:eastAsia="宋体" w:hAnsi="宋体" w:hint="eastAsia"/>
          <w:sz w:val="28"/>
          <w:szCs w:val="28"/>
        </w:rPr>
      </w:pPr>
      <w:r>
        <w:rPr>
          <w:rFonts w:ascii="黑体" w:eastAsia="黑体" w:hAnsi="黑体" w:hint="eastAsia"/>
          <w:sz w:val="28"/>
          <w:szCs w:val="28"/>
        </w:rPr>
        <w:t>主要完成人：</w:t>
      </w:r>
      <w:proofErr w:type="gramStart"/>
      <w:r>
        <w:rPr>
          <w:rFonts w:ascii="宋体" w:eastAsia="宋体" w:hAnsi="宋体"/>
          <w:sz w:val="28"/>
          <w:szCs w:val="28"/>
        </w:rPr>
        <w:t>曹肆林</w:t>
      </w:r>
      <w:proofErr w:type="gramEnd"/>
      <w:r>
        <w:rPr>
          <w:rFonts w:ascii="宋体" w:eastAsia="宋体" w:hAnsi="宋体"/>
          <w:sz w:val="28"/>
          <w:szCs w:val="28"/>
        </w:rPr>
        <w:t>；王敏；卢勇涛；谢建华；</w:t>
      </w:r>
      <w:r>
        <w:rPr>
          <w:rFonts w:ascii="宋体" w:eastAsia="宋体" w:hAnsi="宋体" w:hint="eastAsia"/>
          <w:sz w:val="28"/>
          <w:szCs w:val="28"/>
        </w:rPr>
        <w:t>营雨琨；</w:t>
      </w:r>
      <w:r>
        <w:rPr>
          <w:rFonts w:ascii="宋体" w:eastAsia="宋体" w:hAnsi="宋体"/>
          <w:sz w:val="28"/>
          <w:szCs w:val="28"/>
        </w:rPr>
        <w:t>刘云</w:t>
      </w:r>
    </w:p>
    <w:p w14:paraId="69897011" w14:textId="77777777" w:rsidR="00B8047E" w:rsidRDefault="00000000">
      <w:pPr>
        <w:spacing w:line="360" w:lineRule="auto"/>
        <w:rPr>
          <w:rFonts w:ascii="黑体" w:eastAsia="黑体" w:hAnsi="黑体" w:hint="eastAsia"/>
          <w:sz w:val="28"/>
          <w:szCs w:val="28"/>
        </w:rPr>
      </w:pPr>
      <w:r>
        <w:rPr>
          <w:rFonts w:ascii="黑体" w:eastAsia="黑体" w:hAnsi="黑体" w:hint="eastAsia"/>
          <w:sz w:val="28"/>
          <w:szCs w:val="28"/>
        </w:rPr>
        <w:t>提名单位：</w:t>
      </w:r>
      <w:r>
        <w:rPr>
          <w:rFonts w:ascii="宋体" w:eastAsia="宋体" w:hAnsi="宋体" w:hint="eastAsia"/>
          <w:sz w:val="28"/>
          <w:szCs w:val="28"/>
        </w:rPr>
        <w:t>新疆农垦科学院</w:t>
      </w:r>
    </w:p>
    <w:p w14:paraId="18315D9E" w14:textId="77777777" w:rsidR="00B8047E" w:rsidRDefault="00000000">
      <w:pPr>
        <w:spacing w:line="360" w:lineRule="auto"/>
        <w:rPr>
          <w:rFonts w:ascii="宋体" w:eastAsia="宋体" w:hAnsi="宋体" w:hint="eastAsia"/>
          <w:sz w:val="28"/>
          <w:szCs w:val="28"/>
        </w:rPr>
      </w:pPr>
      <w:r>
        <w:rPr>
          <w:rFonts w:ascii="黑体" w:eastAsia="黑体" w:hAnsi="黑体" w:hint="eastAsia"/>
          <w:sz w:val="28"/>
          <w:szCs w:val="28"/>
        </w:rPr>
        <w:t>提名意见：</w:t>
      </w:r>
    </w:p>
    <w:p w14:paraId="055ABE86" w14:textId="77777777" w:rsidR="00B8047E" w:rsidRDefault="00000000">
      <w:pPr>
        <w:spacing w:line="360" w:lineRule="auto"/>
        <w:rPr>
          <w:rFonts w:ascii="Times New Roman" w:eastAsia="黑体" w:hAnsi="Times New Roman" w:cs="Times New Roman"/>
          <w:sz w:val="28"/>
          <w:szCs w:val="28"/>
        </w:rPr>
      </w:pPr>
      <w:r>
        <w:rPr>
          <w:rFonts w:ascii="黑体" w:eastAsia="黑体" w:hAnsi="黑体" w:hint="eastAsia"/>
          <w:sz w:val="28"/>
          <w:szCs w:val="28"/>
        </w:rPr>
        <w:t>项目简介：</w:t>
      </w:r>
      <w:r>
        <w:rPr>
          <w:rFonts w:ascii="宋体" w:eastAsia="宋体" w:hAnsi="宋体" w:hint="eastAsia"/>
          <w:sz w:val="28"/>
          <w:szCs w:val="28"/>
        </w:rPr>
        <w:t>该技术针对新疆农田残膜污染严重、机械化回收难的问题，开展了秸秆粉碎、残膜捡拾、</w:t>
      </w:r>
      <w:proofErr w:type="gramStart"/>
      <w:r>
        <w:rPr>
          <w:rFonts w:ascii="宋体" w:eastAsia="宋体" w:hAnsi="宋体" w:hint="eastAsia"/>
          <w:sz w:val="28"/>
          <w:szCs w:val="28"/>
        </w:rPr>
        <w:t>膜杂分离</w:t>
      </w:r>
      <w:proofErr w:type="gramEnd"/>
      <w:r>
        <w:rPr>
          <w:rFonts w:ascii="宋体" w:eastAsia="宋体" w:hAnsi="宋体" w:hint="eastAsia"/>
          <w:sz w:val="28"/>
          <w:szCs w:val="28"/>
        </w:rPr>
        <w:t>、高密度装载等核心技术研究，实现了残膜回收与</w:t>
      </w:r>
      <w:r>
        <w:rPr>
          <w:rFonts w:ascii="Times New Roman" w:eastAsia="宋体" w:hAnsi="Times New Roman" w:cs="Times New Roman"/>
          <w:sz w:val="28"/>
          <w:szCs w:val="28"/>
        </w:rPr>
        <w:t>秸秆</w:t>
      </w:r>
      <w:r>
        <w:rPr>
          <w:rFonts w:ascii="Times New Roman" w:eastAsia="宋体" w:hAnsi="Times New Roman" w:cs="Times New Roman" w:hint="eastAsia"/>
          <w:sz w:val="28"/>
          <w:szCs w:val="28"/>
        </w:rPr>
        <w:t>还田</w:t>
      </w:r>
      <w:r>
        <w:rPr>
          <w:rFonts w:ascii="Times New Roman" w:eastAsia="宋体" w:hAnsi="Times New Roman" w:cs="Times New Roman"/>
          <w:sz w:val="28"/>
          <w:szCs w:val="28"/>
        </w:rPr>
        <w:t>两种农事作业的有机结合，</w:t>
      </w:r>
      <w:r>
        <w:rPr>
          <w:rFonts w:ascii="Times New Roman" w:eastAsia="宋体" w:hAnsi="Times New Roman" w:cs="Times New Roman" w:hint="eastAsia"/>
          <w:sz w:val="28"/>
          <w:szCs w:val="28"/>
        </w:rPr>
        <w:t>发明了</w:t>
      </w:r>
      <w:r>
        <w:rPr>
          <w:rFonts w:ascii="宋体" w:eastAsia="宋体" w:hAnsi="宋体" w:hint="eastAsia"/>
          <w:sz w:val="28"/>
          <w:szCs w:val="28"/>
        </w:rPr>
        <w:t>农田残膜回收与秸秆还田联合作业系列装备。该项技术</w:t>
      </w:r>
      <w:r>
        <w:rPr>
          <w:rFonts w:ascii="Times New Roman" w:eastAsia="宋体" w:hAnsi="Times New Roman" w:cs="Times New Roman" w:hint="eastAsia"/>
          <w:sz w:val="28"/>
          <w:szCs w:val="28"/>
        </w:rPr>
        <w:t>成果通过了中国农学会组织的成果评价，</w:t>
      </w:r>
      <w:r>
        <w:rPr>
          <w:rFonts w:ascii="Times New Roman" w:eastAsia="宋体" w:hAnsi="Times New Roman" w:cs="Times New Roman"/>
          <w:sz w:val="28"/>
          <w:szCs w:val="28"/>
        </w:rPr>
        <w:t>总体达到国际领先水平。</w:t>
      </w:r>
      <w:r>
        <w:rPr>
          <w:rFonts w:ascii="Times New Roman" w:eastAsia="宋体" w:hAnsi="Times New Roman" w:cs="Times New Roman" w:hint="eastAsia"/>
          <w:sz w:val="28"/>
          <w:szCs w:val="28"/>
        </w:rPr>
        <w:t>主要发明点如下：</w:t>
      </w:r>
    </w:p>
    <w:p w14:paraId="2314F09C" w14:textId="77777777" w:rsidR="00B8047E" w:rsidRDefault="00000000">
      <w:pPr>
        <w:adjustRightIn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1. </w:t>
      </w:r>
      <w:r>
        <w:rPr>
          <w:rFonts w:ascii="Times New Roman" w:eastAsia="宋体" w:hAnsi="Times New Roman" w:cs="Times New Roman"/>
          <w:sz w:val="28"/>
          <w:szCs w:val="28"/>
        </w:rPr>
        <w:t>发明了弹齿链耙式和导轨滚筒式两种新型的残膜捡拾装置，攻克了超薄地膜破碎严重、覆土量及杂质覆盖量大等条件下残膜高效捡拾、避免缠绕、</w:t>
      </w:r>
      <w:proofErr w:type="gramStart"/>
      <w:r>
        <w:rPr>
          <w:rFonts w:ascii="Times New Roman" w:eastAsia="宋体" w:hAnsi="Times New Roman" w:cs="Times New Roman"/>
          <w:sz w:val="28"/>
          <w:szCs w:val="28"/>
        </w:rPr>
        <w:t>膜杂分离</w:t>
      </w:r>
      <w:proofErr w:type="gramEnd"/>
      <w:r>
        <w:rPr>
          <w:rFonts w:ascii="Times New Roman" w:eastAsia="宋体" w:hAnsi="Times New Roman" w:cs="Times New Roman"/>
          <w:sz w:val="28"/>
          <w:szCs w:val="28"/>
        </w:rPr>
        <w:t>的</w:t>
      </w:r>
      <w:r>
        <w:rPr>
          <w:rFonts w:ascii="Times New Roman" w:eastAsia="宋体" w:hAnsi="Times New Roman" w:cs="Times New Roman" w:hint="eastAsia"/>
          <w:sz w:val="28"/>
          <w:szCs w:val="28"/>
        </w:rPr>
        <w:t>技术</w:t>
      </w:r>
      <w:r>
        <w:rPr>
          <w:rFonts w:ascii="Times New Roman" w:eastAsia="宋体" w:hAnsi="Times New Roman" w:cs="Times New Roman"/>
          <w:sz w:val="28"/>
          <w:szCs w:val="28"/>
        </w:rPr>
        <w:t>难题。</w:t>
      </w:r>
    </w:p>
    <w:p w14:paraId="36D53576" w14:textId="77777777" w:rsidR="00B8047E" w:rsidRDefault="00000000">
      <w:pPr>
        <w:adjustRightIn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2. </w:t>
      </w:r>
      <w:r>
        <w:rPr>
          <w:rFonts w:ascii="Times New Roman" w:eastAsia="宋体" w:hAnsi="Times New Roman" w:cs="Times New Roman" w:hint="eastAsia"/>
          <w:sz w:val="28"/>
          <w:szCs w:val="28"/>
        </w:rPr>
        <w:t>发明了膜面清理技术，创制成功膜面清理型秸秆粉碎定向抛撒还田装置。</w:t>
      </w:r>
      <w:r>
        <w:rPr>
          <w:rFonts w:ascii="Times New Roman" w:eastAsia="宋体" w:hAnsi="Times New Roman" w:cs="Times New Roman"/>
          <w:sz w:val="28"/>
          <w:szCs w:val="28"/>
        </w:rPr>
        <w:t>创新设计了</w:t>
      </w:r>
      <w:r>
        <w:rPr>
          <w:rFonts w:ascii="宋体" w:eastAsia="宋体" w:hAnsi="宋体" w:cs="Times New Roman"/>
          <w:sz w:val="28"/>
          <w:szCs w:val="28"/>
        </w:rPr>
        <w:t>“</w:t>
      </w:r>
      <w:r>
        <w:rPr>
          <w:rFonts w:ascii="Times New Roman" w:eastAsia="宋体" w:hAnsi="Times New Roman" w:cs="Times New Roman"/>
          <w:sz w:val="28"/>
          <w:szCs w:val="28"/>
        </w:rPr>
        <w:t>Y</w:t>
      </w:r>
      <w:r>
        <w:rPr>
          <w:rFonts w:ascii="Times New Roman" w:eastAsia="宋体" w:hAnsi="Times New Roman" w:cs="Times New Roman"/>
          <w:sz w:val="28"/>
          <w:szCs w:val="28"/>
        </w:rPr>
        <w:t>型刀片</w:t>
      </w:r>
      <w:r>
        <w:rPr>
          <w:rFonts w:ascii="Times New Roman" w:eastAsia="宋体" w:hAnsi="Times New Roman" w:cs="Times New Roman"/>
          <w:sz w:val="28"/>
          <w:szCs w:val="28"/>
        </w:rPr>
        <w:t>+</w:t>
      </w:r>
      <w:r>
        <w:rPr>
          <w:rFonts w:ascii="Times New Roman" w:eastAsia="宋体" w:hAnsi="Times New Roman" w:cs="Times New Roman"/>
          <w:sz w:val="28"/>
          <w:szCs w:val="28"/>
        </w:rPr>
        <w:t>铲</w:t>
      </w:r>
      <w:r>
        <w:rPr>
          <w:rFonts w:ascii="宋体" w:eastAsia="宋体" w:hAnsi="宋体" w:cs="Times New Roman"/>
          <w:sz w:val="28"/>
          <w:szCs w:val="28"/>
        </w:rPr>
        <w:t>刀”和“</w:t>
      </w:r>
      <w:r>
        <w:rPr>
          <w:rFonts w:ascii="Times New Roman" w:eastAsia="宋体" w:hAnsi="Times New Roman" w:cs="Times New Roman"/>
          <w:sz w:val="28"/>
          <w:szCs w:val="28"/>
        </w:rPr>
        <w:t>Y</w:t>
      </w:r>
      <w:r>
        <w:rPr>
          <w:rFonts w:ascii="Times New Roman" w:eastAsia="宋体" w:hAnsi="Times New Roman" w:cs="Times New Roman"/>
          <w:sz w:val="28"/>
          <w:szCs w:val="28"/>
        </w:rPr>
        <w:t>型刀片</w:t>
      </w:r>
      <w:r>
        <w:rPr>
          <w:rFonts w:ascii="Times New Roman" w:eastAsia="宋体" w:hAnsi="Times New Roman" w:cs="Times New Roman"/>
          <w:sz w:val="28"/>
          <w:szCs w:val="28"/>
        </w:rPr>
        <w:t>+</w:t>
      </w:r>
      <w:r>
        <w:rPr>
          <w:rFonts w:ascii="Times New Roman" w:eastAsia="宋体" w:hAnsi="Times New Roman" w:cs="Times New Roman"/>
          <w:sz w:val="28"/>
          <w:szCs w:val="28"/>
        </w:rPr>
        <w:t>风板</w:t>
      </w:r>
      <w:r>
        <w:rPr>
          <w:rFonts w:ascii="宋体" w:eastAsia="宋体" w:hAnsi="宋体" w:cs="Times New Roman"/>
          <w:sz w:val="28"/>
          <w:szCs w:val="28"/>
        </w:rPr>
        <w:t>”</w:t>
      </w:r>
      <w:r>
        <w:rPr>
          <w:rFonts w:ascii="Times New Roman" w:eastAsia="宋体" w:hAnsi="Times New Roman" w:cs="Times New Roman"/>
          <w:sz w:val="28"/>
          <w:szCs w:val="28"/>
        </w:rPr>
        <w:t>两种新颖的</w:t>
      </w:r>
      <w:proofErr w:type="gramStart"/>
      <w:r>
        <w:rPr>
          <w:rFonts w:ascii="Times New Roman" w:eastAsia="宋体" w:hAnsi="Times New Roman" w:cs="Times New Roman"/>
          <w:sz w:val="28"/>
          <w:szCs w:val="28"/>
        </w:rPr>
        <w:t>刀轴结构</w:t>
      </w:r>
      <w:proofErr w:type="gramEnd"/>
      <w:r>
        <w:rPr>
          <w:rFonts w:ascii="Times New Roman" w:eastAsia="宋体" w:hAnsi="Times New Roman" w:cs="Times New Roman"/>
          <w:sz w:val="28"/>
          <w:szCs w:val="28"/>
        </w:rPr>
        <w:t>方式及流线型罩壳秸秆抛送装置，大幅度降低了膜面上的细碎秸秆等杂质。</w:t>
      </w:r>
    </w:p>
    <w:p w14:paraId="7039EA72" w14:textId="77777777" w:rsidR="00B8047E" w:rsidRDefault="00000000">
      <w:pPr>
        <w:adjustRightIn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发明了残膜高密度装载技术及装置。针对装载蓬松的残膜需要频繁卸膜、走不到地头的问题，发明了残膜往复压缩、残膜滚动打包、</w:t>
      </w:r>
      <w:r>
        <w:rPr>
          <w:rFonts w:ascii="Times New Roman" w:eastAsia="宋体" w:hAnsi="Times New Roman" w:cs="Times New Roman" w:hint="eastAsia"/>
          <w:sz w:val="28"/>
          <w:szCs w:val="28"/>
        </w:rPr>
        <w:t xml:space="preserve">V </w:t>
      </w:r>
      <w:r>
        <w:rPr>
          <w:rFonts w:ascii="Times New Roman" w:eastAsia="宋体" w:hAnsi="Times New Roman" w:cs="Times New Roman" w:hint="eastAsia"/>
          <w:sz w:val="28"/>
          <w:szCs w:val="28"/>
        </w:rPr>
        <w:t>型打包三种残膜高密度成型工艺及装置，率先突破了残膜的</w:t>
      </w:r>
      <w:r>
        <w:rPr>
          <w:rFonts w:ascii="Times New Roman" w:eastAsia="宋体" w:hAnsi="Times New Roman" w:cs="Times New Roman" w:hint="eastAsia"/>
          <w:sz w:val="28"/>
          <w:szCs w:val="28"/>
        </w:rPr>
        <w:lastRenderedPageBreak/>
        <w:t>高密度装载机械化技术，显著提高了残膜回收机的“续航</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”能力，很好地适应了新疆地块长、地头</w:t>
      </w:r>
      <w:proofErr w:type="gramStart"/>
      <w:r>
        <w:rPr>
          <w:rFonts w:ascii="Times New Roman" w:eastAsia="宋体" w:hAnsi="Times New Roman" w:cs="Times New Roman" w:hint="eastAsia"/>
          <w:sz w:val="28"/>
          <w:szCs w:val="28"/>
        </w:rPr>
        <w:t>定点卸膜的</w:t>
      </w:r>
      <w:proofErr w:type="gramEnd"/>
      <w:r>
        <w:rPr>
          <w:rFonts w:ascii="Times New Roman" w:eastAsia="宋体" w:hAnsi="Times New Roman" w:cs="Times New Roman" w:hint="eastAsia"/>
          <w:sz w:val="28"/>
          <w:szCs w:val="28"/>
        </w:rPr>
        <w:t>农艺要求，提高工效的同时也为后续残膜拉运离地创造了便利。</w:t>
      </w:r>
    </w:p>
    <w:p w14:paraId="0054D2D4" w14:textId="77777777" w:rsidR="00B8047E" w:rsidRDefault="00000000">
      <w:pPr>
        <w:adjustRightIn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研制成功适应不同区域和不同用户需求的弹齿链耙式和导轨滚筒式两大系列残膜回收与秸秆还田联合作业机系列产品，</w:t>
      </w:r>
      <w:r>
        <w:rPr>
          <w:rFonts w:ascii="Times New Roman" w:eastAsia="宋体" w:hAnsi="Times New Roman" w:cs="Times New Roman"/>
          <w:sz w:val="28"/>
          <w:szCs w:val="28"/>
        </w:rPr>
        <w:t>残膜回收率大于</w:t>
      </w:r>
      <w:r>
        <w:rPr>
          <w:rFonts w:ascii="Times New Roman" w:eastAsia="宋体" w:hAnsi="Times New Roman" w:cs="Times New Roman"/>
          <w:sz w:val="28"/>
          <w:szCs w:val="28"/>
        </w:rPr>
        <w:t>85%</w:t>
      </w:r>
      <w:r>
        <w:rPr>
          <w:rFonts w:ascii="Times New Roman" w:eastAsia="宋体" w:hAnsi="Times New Roman" w:cs="Times New Roman"/>
          <w:sz w:val="28"/>
          <w:szCs w:val="28"/>
        </w:rPr>
        <w:t>，使用可靠性达到</w:t>
      </w:r>
      <w:r>
        <w:rPr>
          <w:rFonts w:ascii="Times New Roman" w:eastAsia="宋体" w:hAnsi="Times New Roman" w:cs="Times New Roman"/>
          <w:sz w:val="28"/>
          <w:szCs w:val="28"/>
        </w:rPr>
        <w:t>98%</w:t>
      </w:r>
      <w:r>
        <w:rPr>
          <w:rFonts w:ascii="Times New Roman" w:eastAsia="宋体" w:hAnsi="Times New Roman" w:cs="Times New Roman"/>
          <w:sz w:val="28"/>
          <w:szCs w:val="28"/>
        </w:rPr>
        <w:t>，</w:t>
      </w:r>
      <w:r>
        <w:rPr>
          <w:rFonts w:ascii="Times New Roman" w:eastAsia="宋体" w:hAnsi="Times New Roman" w:cs="Times New Roman" w:hint="eastAsia"/>
          <w:sz w:val="28"/>
          <w:szCs w:val="28"/>
        </w:rPr>
        <w:t>并成功实施产业化及大面积应用，</w:t>
      </w:r>
      <w:r>
        <w:rPr>
          <w:rFonts w:ascii="Times New Roman" w:eastAsia="宋体" w:hAnsi="Times New Roman" w:cs="Times New Roman"/>
          <w:sz w:val="28"/>
          <w:szCs w:val="28"/>
        </w:rPr>
        <w:t>已实现产业化生产，成为治理农田残膜污染的重要装备。</w:t>
      </w:r>
    </w:p>
    <w:p w14:paraId="6F5A4EB1" w14:textId="77777777" w:rsidR="00B8047E" w:rsidRDefault="00000000">
      <w:pPr>
        <w:adjustRightInd w:val="0"/>
        <w:spacing w:line="360" w:lineRule="auto"/>
        <w:ind w:firstLineChars="200" w:firstLine="560"/>
        <w:rPr>
          <w:rFonts w:ascii="宋体" w:eastAsia="宋体" w:hAnsi="宋体" w:hint="eastAsia"/>
          <w:sz w:val="28"/>
          <w:szCs w:val="28"/>
        </w:rPr>
      </w:pPr>
      <w:r>
        <w:rPr>
          <w:rFonts w:ascii="Times New Roman" w:eastAsia="宋体" w:hAnsi="Times New Roman" w:cs="Times New Roman"/>
          <w:sz w:val="28"/>
          <w:szCs w:val="28"/>
        </w:rPr>
        <w:t>成果共取得授权专利</w:t>
      </w:r>
      <w:r>
        <w:rPr>
          <w:rFonts w:ascii="Times New Roman" w:eastAsia="宋体" w:hAnsi="Times New Roman" w:cs="Times New Roman"/>
          <w:sz w:val="28"/>
          <w:szCs w:val="28"/>
        </w:rPr>
        <w:t>3</w:t>
      </w:r>
      <w:r>
        <w:rPr>
          <w:rFonts w:ascii="Times New Roman" w:eastAsia="宋体" w:hAnsi="Times New Roman" w:cs="Times New Roman" w:hint="eastAsia"/>
          <w:sz w:val="28"/>
          <w:szCs w:val="28"/>
        </w:rPr>
        <w:t>9</w:t>
      </w:r>
      <w:r>
        <w:rPr>
          <w:rFonts w:ascii="Times New Roman" w:eastAsia="宋体" w:hAnsi="Times New Roman" w:cs="Times New Roman"/>
          <w:sz w:val="28"/>
          <w:szCs w:val="28"/>
        </w:rPr>
        <w:t>项，其中发明专利</w:t>
      </w:r>
      <w:r>
        <w:rPr>
          <w:rFonts w:ascii="Times New Roman" w:eastAsia="宋体" w:hAnsi="Times New Roman" w:cs="Times New Roman" w:hint="eastAsia"/>
          <w:sz w:val="28"/>
          <w:szCs w:val="28"/>
        </w:rPr>
        <w:t>6</w:t>
      </w:r>
      <w:r>
        <w:rPr>
          <w:rFonts w:ascii="Times New Roman" w:eastAsia="宋体" w:hAnsi="Times New Roman" w:cs="Times New Roman"/>
          <w:sz w:val="28"/>
          <w:szCs w:val="28"/>
        </w:rPr>
        <w:t>项，</w:t>
      </w:r>
      <w:proofErr w:type="gramStart"/>
      <w:r>
        <w:rPr>
          <w:rFonts w:ascii="Times New Roman" w:eastAsia="宋体" w:hAnsi="Times New Roman" w:cs="Times New Roman"/>
          <w:sz w:val="28"/>
          <w:szCs w:val="28"/>
        </w:rPr>
        <w:t>获软件</w:t>
      </w:r>
      <w:proofErr w:type="gramEnd"/>
      <w:r>
        <w:rPr>
          <w:rFonts w:ascii="Times New Roman" w:eastAsia="宋体" w:hAnsi="Times New Roman" w:cs="Times New Roman"/>
          <w:sz w:val="28"/>
          <w:szCs w:val="28"/>
        </w:rPr>
        <w:t>著作权</w:t>
      </w:r>
      <w:r>
        <w:rPr>
          <w:rFonts w:ascii="Times New Roman" w:eastAsia="宋体" w:hAnsi="Times New Roman" w:cs="Times New Roman"/>
          <w:sz w:val="28"/>
          <w:szCs w:val="28"/>
        </w:rPr>
        <w:t>1</w:t>
      </w:r>
      <w:r>
        <w:rPr>
          <w:rFonts w:ascii="Times New Roman" w:eastAsia="宋体" w:hAnsi="Times New Roman" w:cs="Times New Roman"/>
          <w:sz w:val="28"/>
          <w:szCs w:val="28"/>
        </w:rPr>
        <w:t>项。</w:t>
      </w:r>
      <w:r>
        <w:rPr>
          <w:rFonts w:ascii="Times New Roman" w:eastAsia="宋体" w:hAnsi="Times New Roman" w:cs="Times New Roman" w:hint="eastAsia"/>
          <w:sz w:val="28"/>
          <w:szCs w:val="28"/>
        </w:rPr>
        <w:t>项目成果已在</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家企业实施转化，</w:t>
      </w:r>
      <w:r>
        <w:rPr>
          <w:rFonts w:ascii="Times New Roman" w:eastAsia="宋体" w:hAnsi="Times New Roman" w:cs="Times New Roman" w:hint="eastAsia"/>
          <w:sz w:val="28"/>
          <w:szCs w:val="28"/>
        </w:rPr>
        <w:t>2021 -2023</w:t>
      </w:r>
      <w:r>
        <w:rPr>
          <w:rFonts w:ascii="Times New Roman" w:eastAsia="宋体" w:hAnsi="Times New Roman" w:cs="Times New Roman" w:hint="eastAsia"/>
          <w:sz w:val="28"/>
          <w:szCs w:val="28"/>
        </w:rPr>
        <w:t>年项目</w:t>
      </w:r>
      <w:r>
        <w:rPr>
          <w:rFonts w:ascii="Times New Roman" w:eastAsia="宋体" w:hAnsi="Times New Roman" w:cs="Times New Roman"/>
          <w:sz w:val="28"/>
          <w:szCs w:val="28"/>
        </w:rPr>
        <w:t>产品推广应用</w:t>
      </w:r>
      <w:r>
        <w:rPr>
          <w:rFonts w:ascii="Times New Roman" w:eastAsia="宋体" w:hAnsi="Times New Roman" w:cs="Times New Roman" w:hint="eastAsia"/>
          <w:sz w:val="28"/>
          <w:szCs w:val="28"/>
        </w:rPr>
        <w:t>了</w:t>
      </w:r>
      <w:r>
        <w:rPr>
          <w:rFonts w:ascii="Times New Roman" w:eastAsia="宋体" w:hAnsi="Times New Roman" w:cs="Times New Roman" w:hint="eastAsia"/>
          <w:sz w:val="28"/>
          <w:szCs w:val="28"/>
        </w:rPr>
        <w:t>2648</w:t>
      </w:r>
      <w:r>
        <w:rPr>
          <w:rFonts w:ascii="Times New Roman" w:eastAsia="宋体" w:hAnsi="Times New Roman" w:cs="Times New Roman"/>
          <w:sz w:val="28"/>
          <w:szCs w:val="28"/>
        </w:rPr>
        <w:t>台，</w:t>
      </w:r>
      <w:r>
        <w:rPr>
          <w:rFonts w:ascii="Times New Roman" w:eastAsia="宋体" w:hAnsi="Times New Roman" w:cs="Times New Roman" w:hint="eastAsia"/>
          <w:sz w:val="28"/>
          <w:szCs w:val="28"/>
        </w:rPr>
        <w:t>市场占有率达到</w:t>
      </w:r>
      <w:r>
        <w:rPr>
          <w:rFonts w:ascii="Times New Roman" w:eastAsia="宋体" w:hAnsi="Times New Roman" w:cs="Times New Roman" w:hint="eastAsia"/>
          <w:sz w:val="28"/>
          <w:szCs w:val="28"/>
        </w:rPr>
        <w:t>54.94%</w:t>
      </w:r>
      <w:r>
        <w:rPr>
          <w:rFonts w:ascii="Times New Roman" w:eastAsia="宋体" w:hAnsi="Times New Roman" w:cs="Times New Roman" w:hint="eastAsia"/>
          <w:sz w:val="28"/>
          <w:szCs w:val="28"/>
        </w:rPr>
        <w:t>，促进企业新增产值</w:t>
      </w:r>
      <w:r>
        <w:rPr>
          <w:rFonts w:ascii="Times New Roman" w:eastAsia="宋体" w:hAnsi="Times New Roman" w:cs="Times New Roman" w:hint="eastAsia"/>
          <w:sz w:val="28"/>
          <w:szCs w:val="28"/>
        </w:rPr>
        <w:t xml:space="preserve"> 4.184</w:t>
      </w:r>
      <w:r>
        <w:rPr>
          <w:rFonts w:ascii="Times New Roman" w:eastAsia="宋体" w:hAnsi="Times New Roman" w:cs="Times New Roman" w:hint="eastAsia"/>
          <w:sz w:val="28"/>
          <w:szCs w:val="28"/>
        </w:rPr>
        <w:t>亿元，新增利税</w:t>
      </w:r>
      <w:r>
        <w:rPr>
          <w:rFonts w:ascii="Times New Roman" w:eastAsia="宋体" w:hAnsi="Times New Roman" w:cs="Times New Roman" w:hint="eastAsia"/>
          <w:sz w:val="28"/>
          <w:szCs w:val="28"/>
        </w:rPr>
        <w:t xml:space="preserve">1.642 </w:t>
      </w:r>
      <w:r>
        <w:rPr>
          <w:rFonts w:ascii="Times New Roman" w:eastAsia="宋体" w:hAnsi="Times New Roman" w:cs="Times New Roman" w:hint="eastAsia"/>
          <w:sz w:val="28"/>
          <w:szCs w:val="28"/>
        </w:rPr>
        <w:t>亿元，促进农业增收</w:t>
      </w:r>
      <w:r>
        <w:rPr>
          <w:rFonts w:ascii="Times New Roman" w:eastAsia="宋体" w:hAnsi="Times New Roman" w:cs="Times New Roman" w:hint="eastAsia"/>
          <w:sz w:val="28"/>
          <w:szCs w:val="28"/>
        </w:rPr>
        <w:t xml:space="preserve"> 12.35 </w:t>
      </w:r>
      <w:r>
        <w:rPr>
          <w:rFonts w:ascii="Times New Roman" w:eastAsia="宋体" w:hAnsi="Times New Roman" w:cs="Times New Roman" w:hint="eastAsia"/>
          <w:sz w:val="28"/>
          <w:szCs w:val="28"/>
        </w:rPr>
        <w:t>亿元，</w:t>
      </w:r>
      <w:r>
        <w:rPr>
          <w:rFonts w:ascii="Times New Roman" w:eastAsia="宋体" w:hAnsi="Times New Roman" w:cs="Times New Roman"/>
          <w:sz w:val="28"/>
          <w:szCs w:val="28"/>
        </w:rPr>
        <w:t>取得了显著的经</w:t>
      </w:r>
      <w:r>
        <w:rPr>
          <w:rFonts w:ascii="宋体" w:eastAsia="宋体" w:hAnsi="宋体" w:hint="eastAsia"/>
          <w:sz w:val="28"/>
          <w:szCs w:val="28"/>
        </w:rPr>
        <w:t>济、社会和生态效益。</w:t>
      </w:r>
    </w:p>
    <w:p w14:paraId="42BEAD80" w14:textId="77777777" w:rsidR="00B8047E" w:rsidRDefault="00000000">
      <w:pPr>
        <w:spacing w:line="360" w:lineRule="auto"/>
        <w:rPr>
          <w:rFonts w:ascii="黑体" w:eastAsia="黑体" w:hAnsi="黑体" w:hint="eastAsia"/>
          <w:sz w:val="28"/>
          <w:szCs w:val="28"/>
        </w:rPr>
      </w:pPr>
      <w:r>
        <w:rPr>
          <w:rFonts w:ascii="黑体" w:eastAsia="黑体" w:hAnsi="黑体" w:hint="eastAsia"/>
          <w:sz w:val="28"/>
          <w:szCs w:val="28"/>
        </w:rPr>
        <w:t>主要知识产权和标准目录：</w:t>
      </w:r>
    </w:p>
    <w:p w14:paraId="20267DC4" w14:textId="77777777" w:rsidR="00B8047E" w:rsidRDefault="00000000">
      <w:pPr>
        <w:numPr>
          <w:ilvl w:val="0"/>
          <w:numId w:val="1"/>
        </w:num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发明专利：</w:t>
      </w:r>
      <w:r>
        <w:rPr>
          <w:rFonts w:ascii="宋体" w:eastAsia="宋体" w:hAnsi="宋体"/>
          <w:sz w:val="28"/>
          <w:szCs w:val="28"/>
        </w:rPr>
        <w:t>牵引式残膜回收压缩与秸秆还田联合作业机（ZL</w:t>
      </w:r>
      <w:r>
        <w:rPr>
          <w:rFonts w:ascii="宋体" w:eastAsia="宋体" w:hAnsi="宋体" w:hint="eastAsia"/>
          <w:sz w:val="28"/>
          <w:szCs w:val="28"/>
        </w:rPr>
        <w:t xml:space="preserve"> </w:t>
      </w:r>
      <w:r>
        <w:rPr>
          <w:rFonts w:ascii="宋体" w:eastAsia="宋体" w:hAnsi="宋体"/>
          <w:sz w:val="28"/>
          <w:szCs w:val="28"/>
        </w:rPr>
        <w:t>201610772553.8）</w:t>
      </w:r>
      <w:r>
        <w:rPr>
          <w:rFonts w:ascii="宋体" w:eastAsia="宋体" w:hAnsi="宋体" w:hint="eastAsia"/>
          <w:sz w:val="28"/>
          <w:szCs w:val="28"/>
        </w:rPr>
        <w:t>；专利权</w:t>
      </w:r>
      <w:r>
        <w:rPr>
          <w:rFonts w:ascii="宋体" w:eastAsia="宋体" w:hAnsi="宋体"/>
          <w:sz w:val="28"/>
          <w:szCs w:val="28"/>
        </w:rPr>
        <w:t>人：新疆农垦科学院</w:t>
      </w:r>
      <w:r>
        <w:rPr>
          <w:rFonts w:ascii="宋体" w:eastAsia="宋体" w:hAnsi="宋体" w:hint="eastAsia"/>
          <w:sz w:val="28"/>
          <w:szCs w:val="28"/>
        </w:rPr>
        <w:t>；</w:t>
      </w:r>
      <w:r>
        <w:rPr>
          <w:rFonts w:ascii="宋体" w:eastAsia="宋体" w:hAnsi="宋体"/>
          <w:sz w:val="28"/>
          <w:szCs w:val="28"/>
        </w:rPr>
        <w:t>发明人：</w:t>
      </w:r>
      <w:proofErr w:type="gramStart"/>
      <w:r>
        <w:rPr>
          <w:rFonts w:ascii="宋体" w:eastAsia="宋体" w:hAnsi="宋体"/>
          <w:sz w:val="28"/>
          <w:szCs w:val="28"/>
        </w:rPr>
        <w:t>曹肆林,</w:t>
      </w:r>
      <w:r>
        <w:rPr>
          <w:rFonts w:ascii="宋体" w:eastAsia="宋体" w:hAnsi="宋体" w:hint="eastAsia"/>
          <w:sz w:val="28"/>
          <w:szCs w:val="28"/>
        </w:rPr>
        <w:t>秦朝民</w:t>
      </w:r>
      <w:proofErr w:type="gramEnd"/>
      <w:r>
        <w:rPr>
          <w:rFonts w:ascii="宋体" w:eastAsia="宋体" w:hAnsi="宋体"/>
          <w:sz w:val="28"/>
          <w:szCs w:val="28"/>
        </w:rPr>
        <w:t>,卢勇涛,</w:t>
      </w:r>
      <w:r>
        <w:rPr>
          <w:rFonts w:ascii="宋体" w:eastAsia="宋体" w:hAnsi="宋体" w:hint="eastAsia"/>
          <w:sz w:val="28"/>
          <w:szCs w:val="28"/>
        </w:rPr>
        <w:t>王敏，王吉亮，王敏，陈霞，营雨琨，王序俭，王建勇，陈佳林；</w:t>
      </w:r>
      <w:r>
        <w:rPr>
          <w:rFonts w:ascii="宋体" w:eastAsia="宋体" w:hAnsi="宋体"/>
          <w:sz w:val="28"/>
          <w:szCs w:val="28"/>
        </w:rPr>
        <w:t>授权日期：2019年03月08日</w:t>
      </w:r>
    </w:p>
    <w:p w14:paraId="0BA08150" w14:textId="79EFB5D4"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[2]发明专利：一种弹齿角度可控的</w:t>
      </w:r>
      <w:proofErr w:type="gramStart"/>
      <w:r>
        <w:rPr>
          <w:rFonts w:ascii="宋体" w:eastAsia="宋体" w:hAnsi="宋体" w:hint="eastAsia"/>
          <w:sz w:val="28"/>
          <w:szCs w:val="28"/>
        </w:rPr>
        <w:t>收膜链耙</w:t>
      </w:r>
      <w:proofErr w:type="gramEnd"/>
      <w:r>
        <w:rPr>
          <w:rFonts w:ascii="宋体" w:eastAsia="宋体" w:hAnsi="宋体" w:hint="eastAsia"/>
          <w:sz w:val="28"/>
          <w:szCs w:val="28"/>
        </w:rPr>
        <w:t>机（ZL201811012242.7）；专利权人：新疆农垦科学院；发明人：</w:t>
      </w:r>
      <w:proofErr w:type="gramStart"/>
      <w:r>
        <w:rPr>
          <w:rFonts w:ascii="宋体" w:eastAsia="宋体" w:hAnsi="宋体" w:hint="eastAsia"/>
          <w:sz w:val="28"/>
          <w:szCs w:val="28"/>
        </w:rPr>
        <w:t>曹肆林</w:t>
      </w:r>
      <w:proofErr w:type="gramEnd"/>
      <w:r>
        <w:rPr>
          <w:rFonts w:ascii="宋体" w:eastAsia="宋体" w:hAnsi="宋体" w:hint="eastAsia"/>
          <w:sz w:val="28"/>
          <w:szCs w:val="28"/>
        </w:rPr>
        <w:t>；卢勇涛；王敏；营雨琨；王序俭；王吉亮；秦朝民；授权日期：2024年1月26日</w:t>
      </w:r>
    </w:p>
    <w:p w14:paraId="6B59F9BA" w14:textId="290277D3"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[3]</w:t>
      </w:r>
      <w:r>
        <w:rPr>
          <w:rFonts w:ascii="宋体" w:eastAsia="宋体" w:hAnsi="宋体"/>
          <w:sz w:val="28"/>
          <w:szCs w:val="28"/>
        </w:rPr>
        <w:t>发明专利：</w:t>
      </w:r>
      <w:r>
        <w:rPr>
          <w:rFonts w:ascii="宋体" w:eastAsia="宋体" w:hAnsi="宋体" w:hint="eastAsia"/>
          <w:sz w:val="28"/>
          <w:szCs w:val="28"/>
        </w:rPr>
        <w:t>导轨式地表残膜捡拾机（ZL 201710870641.6）；</w:t>
      </w:r>
      <w:r>
        <w:rPr>
          <w:rFonts w:ascii="宋体" w:eastAsia="宋体" w:hAnsi="宋体" w:hint="eastAsia"/>
          <w:sz w:val="28"/>
          <w:szCs w:val="28"/>
        </w:rPr>
        <w:lastRenderedPageBreak/>
        <w:t>专利权人：克拉玛依五五机械制造有限责任公司；发明人：王序俭，营雨琨，卢勇涛，刘朝宇，王敏，喻启忠，刘云，王季平；授权日期：2023年10月27日</w:t>
      </w:r>
      <w:r w:rsidR="00395B80">
        <w:rPr>
          <w:rFonts w:ascii="宋体" w:eastAsia="宋体" w:hAnsi="宋体" w:hint="eastAsia"/>
          <w:sz w:val="28"/>
          <w:szCs w:val="28"/>
        </w:rPr>
        <w:t xml:space="preserve"> </w:t>
      </w:r>
    </w:p>
    <w:p w14:paraId="69E0160E" w14:textId="77777777"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 xml:space="preserve">[4]发明专利：一种大型秸秆粉碎还田机（ZL </w:t>
      </w:r>
      <w:r>
        <w:rPr>
          <w:rFonts w:ascii="宋体" w:eastAsia="宋体" w:hAnsi="宋体"/>
          <w:sz w:val="28"/>
          <w:szCs w:val="28"/>
        </w:rPr>
        <w:t>201310223104.4</w:t>
      </w:r>
      <w:r>
        <w:rPr>
          <w:rFonts w:ascii="宋体" w:eastAsia="宋体" w:hAnsi="宋体" w:hint="eastAsia"/>
          <w:sz w:val="28"/>
          <w:szCs w:val="28"/>
        </w:rPr>
        <w:t>）；专利权人：新疆农垦科学院；发明人：王序俭，王吉亮，王敏，</w:t>
      </w:r>
      <w:proofErr w:type="gramStart"/>
      <w:r>
        <w:rPr>
          <w:rFonts w:ascii="宋体" w:eastAsia="宋体" w:hAnsi="宋体" w:hint="eastAsia"/>
          <w:sz w:val="28"/>
          <w:szCs w:val="28"/>
        </w:rPr>
        <w:t>曹肆林</w:t>
      </w:r>
      <w:proofErr w:type="gramEnd"/>
      <w:r>
        <w:rPr>
          <w:rFonts w:ascii="宋体" w:eastAsia="宋体" w:hAnsi="宋体" w:hint="eastAsia"/>
          <w:sz w:val="28"/>
          <w:szCs w:val="28"/>
        </w:rPr>
        <w:t>，孟祥金，营雨琨；授权日期：2</w:t>
      </w:r>
      <w:r>
        <w:rPr>
          <w:rFonts w:ascii="宋体" w:eastAsia="宋体" w:hAnsi="宋体"/>
          <w:sz w:val="28"/>
          <w:szCs w:val="28"/>
        </w:rPr>
        <w:t>016</w:t>
      </w:r>
      <w:r>
        <w:rPr>
          <w:rFonts w:ascii="宋体" w:eastAsia="宋体" w:hAnsi="宋体" w:hint="eastAsia"/>
          <w:sz w:val="28"/>
          <w:szCs w:val="28"/>
        </w:rPr>
        <w:t>年3月1</w:t>
      </w:r>
      <w:r>
        <w:rPr>
          <w:rFonts w:ascii="宋体" w:eastAsia="宋体" w:hAnsi="宋体"/>
          <w:sz w:val="28"/>
          <w:szCs w:val="28"/>
        </w:rPr>
        <w:t>6</w:t>
      </w:r>
      <w:r>
        <w:rPr>
          <w:rFonts w:ascii="宋体" w:eastAsia="宋体" w:hAnsi="宋体" w:hint="eastAsia"/>
          <w:sz w:val="28"/>
          <w:szCs w:val="28"/>
        </w:rPr>
        <w:t>日</w:t>
      </w:r>
    </w:p>
    <w:p w14:paraId="736D7A07" w14:textId="77777777"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[5]</w:t>
      </w:r>
      <w:r>
        <w:rPr>
          <w:rFonts w:ascii="宋体" w:eastAsia="宋体" w:hAnsi="宋体"/>
          <w:sz w:val="28"/>
          <w:szCs w:val="28"/>
        </w:rPr>
        <w:t>发明专利：</w:t>
      </w:r>
      <w:r>
        <w:rPr>
          <w:rFonts w:ascii="宋体" w:eastAsia="宋体" w:hAnsi="宋体" w:hint="eastAsia"/>
          <w:sz w:val="28"/>
          <w:szCs w:val="28"/>
        </w:rPr>
        <w:t>一种残膜回收与秸秆还田联合作业机</w:t>
      </w:r>
      <w:r>
        <w:rPr>
          <w:rFonts w:ascii="宋体" w:eastAsia="宋体" w:hAnsi="宋体"/>
          <w:sz w:val="28"/>
          <w:szCs w:val="28"/>
        </w:rPr>
        <w:t>(ZL</w:t>
      </w:r>
      <w:r>
        <w:rPr>
          <w:rFonts w:ascii="宋体" w:eastAsia="宋体" w:hAnsi="宋体" w:hint="eastAsia"/>
          <w:sz w:val="28"/>
          <w:szCs w:val="28"/>
        </w:rPr>
        <w:t xml:space="preserve"> 201710990590.0</w:t>
      </w:r>
      <w:r>
        <w:rPr>
          <w:rFonts w:ascii="宋体" w:eastAsia="宋体" w:hAnsi="宋体"/>
          <w:sz w:val="28"/>
          <w:szCs w:val="28"/>
        </w:rPr>
        <w:t>)</w:t>
      </w:r>
      <w:r>
        <w:rPr>
          <w:rFonts w:ascii="宋体" w:eastAsia="宋体" w:hAnsi="宋体" w:hint="eastAsia"/>
          <w:sz w:val="28"/>
          <w:szCs w:val="28"/>
        </w:rPr>
        <w:t>；专利权</w:t>
      </w:r>
      <w:r>
        <w:rPr>
          <w:rFonts w:ascii="宋体" w:eastAsia="宋体" w:hAnsi="宋体"/>
          <w:sz w:val="28"/>
          <w:szCs w:val="28"/>
        </w:rPr>
        <w:t>人：</w:t>
      </w:r>
      <w:r>
        <w:rPr>
          <w:rFonts w:ascii="宋体" w:eastAsia="宋体" w:hAnsi="宋体" w:hint="eastAsia"/>
          <w:sz w:val="28"/>
          <w:szCs w:val="28"/>
        </w:rPr>
        <w:t>新疆科神农机装备工程研究中心（有限公司）；</w:t>
      </w:r>
      <w:r>
        <w:rPr>
          <w:rFonts w:ascii="宋体" w:eastAsia="宋体" w:hAnsi="宋体"/>
          <w:sz w:val="28"/>
          <w:szCs w:val="28"/>
        </w:rPr>
        <w:t>发明人：</w:t>
      </w:r>
      <w:proofErr w:type="gramStart"/>
      <w:r>
        <w:rPr>
          <w:rFonts w:ascii="宋体" w:eastAsia="宋体" w:hAnsi="宋体" w:hint="eastAsia"/>
          <w:sz w:val="28"/>
          <w:szCs w:val="28"/>
        </w:rPr>
        <w:t>曹肆林</w:t>
      </w:r>
      <w:proofErr w:type="gramEnd"/>
      <w:r>
        <w:rPr>
          <w:rFonts w:ascii="宋体" w:eastAsia="宋体" w:hAnsi="宋体" w:hint="eastAsia"/>
          <w:sz w:val="28"/>
          <w:szCs w:val="28"/>
        </w:rPr>
        <w:t>；李海山；王建勇；王吉亮；卢勇涛；王敏；陈霞；营雨琨；李红斌；刘进宝；王序俭；</w:t>
      </w:r>
      <w:r>
        <w:rPr>
          <w:rFonts w:ascii="宋体" w:eastAsia="宋体" w:hAnsi="宋体"/>
          <w:sz w:val="28"/>
          <w:szCs w:val="28"/>
        </w:rPr>
        <w:t>授权日期: 20</w:t>
      </w:r>
      <w:r>
        <w:rPr>
          <w:rFonts w:ascii="宋体" w:eastAsia="宋体" w:hAnsi="宋体" w:hint="eastAsia"/>
          <w:sz w:val="28"/>
          <w:szCs w:val="28"/>
        </w:rPr>
        <w:t>23</w:t>
      </w:r>
      <w:r>
        <w:rPr>
          <w:rFonts w:ascii="宋体" w:eastAsia="宋体" w:hAnsi="宋体"/>
          <w:sz w:val="28"/>
          <w:szCs w:val="28"/>
        </w:rPr>
        <w:t>年</w:t>
      </w:r>
      <w:r>
        <w:rPr>
          <w:rFonts w:ascii="宋体" w:eastAsia="宋体" w:hAnsi="宋体" w:hint="eastAsia"/>
          <w:sz w:val="28"/>
          <w:szCs w:val="28"/>
        </w:rPr>
        <w:t>5</w:t>
      </w:r>
      <w:r>
        <w:rPr>
          <w:rFonts w:ascii="宋体" w:eastAsia="宋体" w:hAnsi="宋体"/>
          <w:sz w:val="28"/>
          <w:szCs w:val="28"/>
        </w:rPr>
        <w:t>月5日</w:t>
      </w:r>
    </w:p>
    <w:p w14:paraId="02619006" w14:textId="77777777"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[6]发明专利：一种基于液压系统的挂载式残膜打捆压实装置（ZL 202210287526.7）；专利权人：新疆农业大学；发明人：谢建华；刘旺；时谦；张毅；马卫彬；孟庆河；周通；授权日期：2023年9月26日</w:t>
      </w:r>
    </w:p>
    <w:p w14:paraId="7773F21A" w14:textId="77777777" w:rsidR="00B8047E" w:rsidRDefault="00000000">
      <w:pPr>
        <w:numPr>
          <w:ilvl w:val="0"/>
          <w:numId w:val="2"/>
        </w:num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实用新型专利：一种蜗壳型秸秆粉碎输送机（ZL 201820843790.3）；申请人：新疆农垦科学院；发明人：王敏，王序俭，营雨琨，王吉亮，卢勇涛，陆亮阳，张定良；授权日期：2018年12月28日</w:t>
      </w:r>
    </w:p>
    <w:p w14:paraId="2A7E7F4D" w14:textId="77777777" w:rsidR="00B8047E"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[8]实用新型专利：</w:t>
      </w:r>
      <w:r>
        <w:rPr>
          <w:rFonts w:ascii="宋体" w:eastAsia="宋体" w:hAnsi="宋体"/>
          <w:sz w:val="28"/>
          <w:szCs w:val="28"/>
        </w:rPr>
        <w:t>一种可以清除地表杂物的双侧输出式秸秆粉碎还田机（</w:t>
      </w:r>
      <w:r>
        <w:rPr>
          <w:rFonts w:ascii="宋体" w:eastAsia="宋体" w:hAnsi="宋体" w:hint="eastAsia"/>
          <w:sz w:val="28"/>
          <w:szCs w:val="28"/>
        </w:rPr>
        <w:t xml:space="preserve">ZL </w:t>
      </w:r>
      <w:r>
        <w:rPr>
          <w:rFonts w:ascii="宋体" w:eastAsia="宋体" w:hAnsi="宋体"/>
          <w:sz w:val="28"/>
          <w:szCs w:val="28"/>
        </w:rPr>
        <w:t>201621326328.3）</w:t>
      </w:r>
      <w:r>
        <w:rPr>
          <w:rFonts w:ascii="宋体" w:eastAsia="宋体" w:hAnsi="宋体" w:hint="eastAsia"/>
          <w:sz w:val="28"/>
          <w:szCs w:val="28"/>
        </w:rPr>
        <w:t>；</w:t>
      </w:r>
      <w:r>
        <w:rPr>
          <w:rFonts w:ascii="宋体" w:eastAsia="宋体" w:hAnsi="宋体"/>
          <w:sz w:val="28"/>
          <w:szCs w:val="28"/>
        </w:rPr>
        <w:t>申请人：新疆农垦科学院</w:t>
      </w:r>
      <w:r>
        <w:rPr>
          <w:rFonts w:ascii="宋体" w:eastAsia="宋体" w:hAnsi="宋体" w:hint="eastAsia"/>
          <w:sz w:val="28"/>
          <w:szCs w:val="28"/>
        </w:rPr>
        <w:t>；</w:t>
      </w:r>
      <w:r>
        <w:rPr>
          <w:rFonts w:ascii="宋体" w:eastAsia="宋体" w:hAnsi="宋体"/>
          <w:sz w:val="28"/>
          <w:szCs w:val="28"/>
        </w:rPr>
        <w:t>发明人：</w:t>
      </w:r>
      <w:proofErr w:type="gramStart"/>
      <w:r>
        <w:rPr>
          <w:rFonts w:ascii="宋体" w:eastAsia="宋体" w:hAnsi="宋体"/>
          <w:sz w:val="28"/>
          <w:szCs w:val="28"/>
        </w:rPr>
        <w:t>曹肆林</w:t>
      </w:r>
      <w:proofErr w:type="gramEnd"/>
      <w:r>
        <w:rPr>
          <w:rFonts w:ascii="宋体" w:eastAsia="宋体" w:hAnsi="宋体"/>
          <w:sz w:val="28"/>
          <w:szCs w:val="28"/>
        </w:rPr>
        <w:t>,卢勇涛,</w:t>
      </w:r>
      <w:proofErr w:type="gramStart"/>
      <w:r>
        <w:rPr>
          <w:rFonts w:ascii="宋体" w:eastAsia="宋体" w:hAnsi="宋体"/>
          <w:sz w:val="28"/>
          <w:szCs w:val="28"/>
        </w:rPr>
        <w:t>秦朝民</w:t>
      </w:r>
      <w:proofErr w:type="gramEnd"/>
      <w:r>
        <w:rPr>
          <w:rFonts w:ascii="宋体" w:eastAsia="宋体" w:hAnsi="宋体"/>
          <w:sz w:val="28"/>
          <w:szCs w:val="28"/>
        </w:rPr>
        <w:t>,</w:t>
      </w:r>
      <w:r>
        <w:rPr>
          <w:rFonts w:ascii="宋体" w:eastAsia="宋体" w:hAnsi="宋体" w:hint="eastAsia"/>
          <w:sz w:val="28"/>
          <w:szCs w:val="28"/>
        </w:rPr>
        <w:t>王吉亮，</w:t>
      </w:r>
      <w:r>
        <w:rPr>
          <w:rFonts w:ascii="宋体" w:eastAsia="宋体" w:hAnsi="宋体"/>
          <w:sz w:val="28"/>
          <w:szCs w:val="28"/>
        </w:rPr>
        <w:t>王敏</w:t>
      </w:r>
      <w:r>
        <w:rPr>
          <w:rFonts w:ascii="宋体" w:eastAsia="宋体" w:hAnsi="宋体" w:hint="eastAsia"/>
          <w:sz w:val="28"/>
          <w:szCs w:val="28"/>
        </w:rPr>
        <w:t>，营雨琨，陈霞，陈兵，王序</w:t>
      </w:r>
      <w:r>
        <w:rPr>
          <w:rFonts w:ascii="宋体" w:eastAsia="宋体" w:hAnsi="宋体" w:hint="eastAsia"/>
          <w:sz w:val="28"/>
          <w:szCs w:val="28"/>
        </w:rPr>
        <w:lastRenderedPageBreak/>
        <w:t>俭</w:t>
      </w:r>
      <w:r>
        <w:rPr>
          <w:rFonts w:ascii="宋体" w:eastAsia="宋体" w:hAnsi="宋体"/>
          <w:sz w:val="28"/>
          <w:szCs w:val="28"/>
        </w:rPr>
        <w:t>,</w:t>
      </w:r>
      <w:r>
        <w:rPr>
          <w:rFonts w:ascii="宋体" w:eastAsia="宋体" w:hAnsi="宋体" w:hint="eastAsia"/>
          <w:sz w:val="28"/>
          <w:szCs w:val="28"/>
        </w:rPr>
        <w:t>李志强，陈佳林；</w:t>
      </w:r>
      <w:r>
        <w:rPr>
          <w:rFonts w:ascii="宋体" w:eastAsia="宋体" w:hAnsi="宋体"/>
          <w:sz w:val="28"/>
          <w:szCs w:val="28"/>
        </w:rPr>
        <w:t>授权日期：2017年07月07日</w:t>
      </w:r>
    </w:p>
    <w:p w14:paraId="467D0940" w14:textId="77777777" w:rsidR="00B8047E" w:rsidRDefault="00000000">
      <w:pPr>
        <w:spacing w:line="360" w:lineRule="auto"/>
        <w:rPr>
          <w:rFonts w:ascii="黑体" w:eastAsia="黑体" w:hAnsi="黑体" w:hint="eastAsia"/>
          <w:sz w:val="28"/>
          <w:szCs w:val="28"/>
        </w:rPr>
      </w:pPr>
      <w:r>
        <w:rPr>
          <w:rFonts w:ascii="黑体" w:eastAsia="黑体" w:hAnsi="黑体" w:hint="eastAsia"/>
          <w:sz w:val="28"/>
          <w:szCs w:val="28"/>
        </w:rPr>
        <w:t>代表性论文和专著目录：</w:t>
      </w:r>
    </w:p>
    <w:p w14:paraId="6762DD19" w14:textId="77777777" w:rsidR="00B8047E"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sz w:val="28"/>
          <w:szCs w:val="28"/>
        </w:rPr>
        <w:t xml:space="preserve">Silin Cao, Jianhua Xie, </w:t>
      </w:r>
      <w:proofErr w:type="spellStart"/>
      <w:r>
        <w:rPr>
          <w:rFonts w:ascii="Times New Roman" w:eastAsia="宋体" w:hAnsi="Times New Roman" w:cs="Times New Roman"/>
          <w:sz w:val="28"/>
          <w:szCs w:val="28"/>
        </w:rPr>
        <w:t>Hezheng</w:t>
      </w:r>
      <w:proofErr w:type="spellEnd"/>
      <w:r>
        <w:rPr>
          <w:rFonts w:ascii="Times New Roman" w:eastAsia="宋体" w:hAnsi="Times New Roman" w:cs="Times New Roman"/>
          <w:sz w:val="28"/>
          <w:szCs w:val="28"/>
        </w:rPr>
        <w:t xml:space="preserve"> Wang, Yuxin Yang, Yanhong Zhang, </w:t>
      </w:r>
      <w:proofErr w:type="spellStart"/>
      <w:r>
        <w:rPr>
          <w:rFonts w:ascii="Times New Roman" w:eastAsia="宋体" w:hAnsi="Times New Roman" w:cs="Times New Roman"/>
          <w:sz w:val="28"/>
          <w:szCs w:val="28"/>
        </w:rPr>
        <w:t>Jinbao</w:t>
      </w:r>
      <w:proofErr w:type="spellEnd"/>
      <w:r>
        <w:rPr>
          <w:rFonts w:ascii="Times New Roman" w:eastAsia="宋体" w:hAnsi="Times New Roman" w:cs="Times New Roman"/>
          <w:sz w:val="28"/>
          <w:szCs w:val="28"/>
        </w:rPr>
        <w:t xml:space="preserve"> </w:t>
      </w:r>
      <w:proofErr w:type="spellStart"/>
      <w:r>
        <w:rPr>
          <w:rFonts w:ascii="Times New Roman" w:eastAsia="宋体" w:hAnsi="Times New Roman" w:cs="Times New Roman"/>
          <w:sz w:val="28"/>
          <w:szCs w:val="28"/>
        </w:rPr>
        <w:t>Zhou,Shihua</w:t>
      </w:r>
      <w:proofErr w:type="spellEnd"/>
      <w:r>
        <w:rPr>
          <w:rFonts w:ascii="Times New Roman" w:eastAsia="宋体" w:hAnsi="Times New Roman" w:cs="Times New Roman"/>
          <w:sz w:val="28"/>
          <w:szCs w:val="28"/>
        </w:rPr>
        <w:t xml:space="preserve"> </w:t>
      </w:r>
      <w:proofErr w:type="spellStart"/>
      <w:r>
        <w:rPr>
          <w:rFonts w:ascii="Times New Roman" w:eastAsia="宋体" w:hAnsi="Times New Roman" w:cs="Times New Roman"/>
          <w:sz w:val="28"/>
          <w:szCs w:val="28"/>
        </w:rPr>
        <w:t>Wu.Design</w:t>
      </w:r>
      <w:proofErr w:type="spellEnd"/>
      <w:r>
        <w:rPr>
          <w:rFonts w:ascii="Times New Roman" w:eastAsia="宋体" w:hAnsi="Times New Roman" w:cs="Times New Roman"/>
          <w:sz w:val="28"/>
          <w:szCs w:val="28"/>
        </w:rPr>
        <w:t xml:space="preserve"> and Operating Parameters Optimization of the Hook-and-Tooth Chain Rail Type Residual Film Picking Device[J].Agriculture</w:t>
      </w:r>
      <w:r>
        <w:rPr>
          <w:rFonts w:ascii="Times New Roman" w:eastAsia="宋体" w:hAnsi="Times New Roman" w:cs="Times New Roman"/>
          <w:sz w:val="28"/>
          <w:szCs w:val="28"/>
        </w:rPr>
        <w:t>，</w:t>
      </w:r>
      <w:r>
        <w:rPr>
          <w:rFonts w:ascii="Times New Roman" w:eastAsia="宋体" w:hAnsi="Times New Roman" w:cs="Times New Roman"/>
          <w:sz w:val="28"/>
          <w:szCs w:val="28"/>
        </w:rPr>
        <w:t>2022,12:1717-1737.</w:t>
      </w:r>
    </w:p>
    <w:p w14:paraId="3E90E1D2"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[2]</w:t>
      </w:r>
      <w:proofErr w:type="gramStart"/>
      <w:r>
        <w:rPr>
          <w:rFonts w:ascii="宋体" w:eastAsia="宋体" w:hAnsi="宋体" w:cs="Times New Roman" w:hint="eastAsia"/>
          <w:sz w:val="28"/>
          <w:szCs w:val="28"/>
        </w:rPr>
        <w:t>曹肆林</w:t>
      </w:r>
      <w:proofErr w:type="gramEnd"/>
      <w:r>
        <w:rPr>
          <w:rFonts w:ascii="宋体" w:eastAsia="宋体" w:hAnsi="宋体" w:cs="Times New Roman" w:hint="eastAsia"/>
          <w:sz w:val="28"/>
          <w:szCs w:val="28"/>
        </w:rPr>
        <w:t>,谢建华，杨豫新，刘永瑞，卢勇涛，孙博.</w:t>
      </w:r>
      <w:proofErr w:type="gramStart"/>
      <w:r>
        <w:rPr>
          <w:rFonts w:ascii="宋体" w:eastAsia="宋体" w:hAnsi="宋体" w:cs="Times New Roman" w:hint="eastAsia"/>
          <w:sz w:val="28"/>
          <w:szCs w:val="28"/>
        </w:rPr>
        <w:t>侧排式棉秸秆</w:t>
      </w:r>
      <w:proofErr w:type="gramEnd"/>
      <w:r>
        <w:rPr>
          <w:rFonts w:ascii="宋体" w:eastAsia="宋体" w:hAnsi="宋体" w:cs="Times New Roman" w:hint="eastAsia"/>
          <w:sz w:val="28"/>
          <w:szCs w:val="28"/>
        </w:rPr>
        <w:t>还田及残地膜回收联合作业机的设计与试验[J].吉林大学学报，2023,53(5):1514-1528.</w:t>
      </w:r>
    </w:p>
    <w:p w14:paraId="4BD60DF2"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sz w:val="28"/>
          <w:szCs w:val="28"/>
        </w:rPr>
        <w:t>[</w:t>
      </w:r>
      <w:r>
        <w:rPr>
          <w:rFonts w:ascii="宋体" w:eastAsia="宋体" w:hAnsi="宋体" w:cs="Times New Roman" w:hint="eastAsia"/>
          <w:sz w:val="28"/>
          <w:szCs w:val="28"/>
        </w:rPr>
        <w:t>3</w:t>
      </w:r>
      <w:r>
        <w:rPr>
          <w:rFonts w:ascii="宋体" w:eastAsia="宋体" w:hAnsi="宋体" w:cs="Times New Roman"/>
          <w:sz w:val="28"/>
          <w:szCs w:val="28"/>
        </w:rPr>
        <w:t>]</w:t>
      </w:r>
      <w:r>
        <w:rPr>
          <w:rFonts w:ascii="宋体" w:eastAsia="宋体" w:hAnsi="宋体" w:cs="Times New Roman" w:hint="eastAsia"/>
          <w:sz w:val="28"/>
          <w:szCs w:val="28"/>
        </w:rPr>
        <w:t>王海基</w:t>
      </w:r>
      <w:r>
        <w:rPr>
          <w:rFonts w:ascii="宋体" w:eastAsia="宋体" w:hAnsi="宋体" w:cs="Times New Roman"/>
          <w:sz w:val="28"/>
          <w:szCs w:val="28"/>
        </w:rPr>
        <w:t>,</w:t>
      </w:r>
      <w:r>
        <w:rPr>
          <w:rFonts w:ascii="宋体" w:eastAsia="宋体" w:hAnsi="宋体" w:cs="Times New Roman" w:hint="eastAsia"/>
          <w:sz w:val="28"/>
          <w:szCs w:val="28"/>
        </w:rPr>
        <w:t>王敏，卢勇涛，营雨琨，</w:t>
      </w:r>
      <w:r>
        <w:rPr>
          <w:rFonts w:ascii="宋体" w:eastAsia="宋体" w:hAnsi="宋体" w:cs="Times New Roman"/>
          <w:sz w:val="28"/>
          <w:szCs w:val="28"/>
        </w:rPr>
        <w:t>王吉亮,</w:t>
      </w:r>
      <w:r>
        <w:rPr>
          <w:rFonts w:ascii="宋体" w:eastAsia="宋体" w:hAnsi="宋体" w:cs="Times New Roman" w:hint="eastAsia"/>
          <w:sz w:val="28"/>
          <w:szCs w:val="28"/>
        </w:rPr>
        <w:t>薛理</w:t>
      </w:r>
      <w:r>
        <w:rPr>
          <w:rFonts w:ascii="宋体" w:eastAsia="宋体" w:hAnsi="宋体" w:cs="Times New Roman"/>
          <w:sz w:val="28"/>
          <w:szCs w:val="28"/>
        </w:rPr>
        <w:t>,</w:t>
      </w:r>
      <w:proofErr w:type="gramStart"/>
      <w:r>
        <w:rPr>
          <w:rFonts w:ascii="宋体" w:eastAsia="宋体" w:hAnsi="宋体" w:cs="Times New Roman"/>
          <w:sz w:val="28"/>
          <w:szCs w:val="28"/>
        </w:rPr>
        <w:t>秦朝民</w:t>
      </w:r>
      <w:proofErr w:type="gramEnd"/>
      <w:r>
        <w:rPr>
          <w:rFonts w:ascii="宋体" w:eastAsia="宋体" w:hAnsi="宋体" w:cs="Times New Roman"/>
          <w:sz w:val="28"/>
          <w:szCs w:val="28"/>
        </w:rPr>
        <w:t>,</w:t>
      </w:r>
      <w:r>
        <w:rPr>
          <w:rFonts w:ascii="宋体" w:eastAsia="宋体" w:hAnsi="宋体" w:cs="Times New Roman" w:hint="eastAsia"/>
          <w:sz w:val="28"/>
          <w:szCs w:val="28"/>
        </w:rPr>
        <w:t>何玉泽.弹齿链耙式残膜回收</w:t>
      </w:r>
      <w:proofErr w:type="gramStart"/>
      <w:r>
        <w:rPr>
          <w:rFonts w:ascii="宋体" w:eastAsia="宋体" w:hAnsi="宋体" w:cs="Times New Roman" w:hint="eastAsia"/>
          <w:sz w:val="28"/>
          <w:szCs w:val="28"/>
        </w:rPr>
        <w:t>机链耙</w:t>
      </w:r>
      <w:proofErr w:type="gramEnd"/>
      <w:r>
        <w:rPr>
          <w:rFonts w:ascii="宋体" w:eastAsia="宋体" w:hAnsi="宋体" w:cs="Times New Roman" w:hint="eastAsia"/>
          <w:sz w:val="28"/>
          <w:szCs w:val="28"/>
        </w:rPr>
        <w:t>装置的设计与试验[J].浙江农业学报，2023,35（10）：2465-2476.</w:t>
      </w:r>
    </w:p>
    <w:p w14:paraId="1F11A54C"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[4]</w:t>
      </w:r>
      <w:r>
        <w:rPr>
          <w:rFonts w:ascii="宋体" w:eastAsia="宋体" w:hAnsi="宋体" w:cs="Times New Roman"/>
          <w:sz w:val="28"/>
          <w:szCs w:val="28"/>
        </w:rPr>
        <w:t>卢勇涛,王吉亮,</w:t>
      </w:r>
      <w:proofErr w:type="gramStart"/>
      <w:r>
        <w:rPr>
          <w:rFonts w:ascii="宋体" w:eastAsia="宋体" w:hAnsi="宋体" w:cs="Times New Roman"/>
          <w:sz w:val="28"/>
          <w:szCs w:val="28"/>
        </w:rPr>
        <w:t>曹肆林</w:t>
      </w:r>
      <w:proofErr w:type="gramEnd"/>
      <w:r>
        <w:rPr>
          <w:rFonts w:ascii="宋体" w:eastAsia="宋体" w:hAnsi="宋体" w:cs="Times New Roman"/>
          <w:sz w:val="28"/>
          <w:szCs w:val="28"/>
        </w:rPr>
        <w:t>,营雨琨,</w:t>
      </w:r>
      <w:proofErr w:type="gramStart"/>
      <w:r>
        <w:rPr>
          <w:rFonts w:ascii="宋体" w:eastAsia="宋体" w:hAnsi="宋体" w:cs="Times New Roman"/>
          <w:sz w:val="28"/>
          <w:szCs w:val="28"/>
        </w:rPr>
        <w:t>秦朝民</w:t>
      </w:r>
      <w:proofErr w:type="gramEnd"/>
      <w:r>
        <w:rPr>
          <w:rFonts w:ascii="宋体" w:eastAsia="宋体" w:hAnsi="宋体" w:cs="Times New Roman"/>
          <w:sz w:val="28"/>
          <w:szCs w:val="28"/>
        </w:rPr>
        <w:t>,王敏.双侧输出式秸秆粉碎还田机设计[J].中国农机化学报,2019,40(02):13-18.</w:t>
      </w:r>
    </w:p>
    <w:p w14:paraId="7580609D"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sz w:val="28"/>
          <w:szCs w:val="28"/>
        </w:rPr>
        <w:t>[</w:t>
      </w:r>
      <w:r>
        <w:rPr>
          <w:rFonts w:ascii="宋体" w:eastAsia="宋体" w:hAnsi="宋体" w:cs="Times New Roman" w:hint="eastAsia"/>
          <w:sz w:val="28"/>
          <w:szCs w:val="28"/>
        </w:rPr>
        <w:t>5</w:t>
      </w:r>
      <w:r>
        <w:rPr>
          <w:rFonts w:ascii="宋体" w:eastAsia="宋体" w:hAnsi="宋体" w:cs="Times New Roman"/>
          <w:sz w:val="28"/>
          <w:szCs w:val="28"/>
        </w:rPr>
        <w:t>]</w:t>
      </w:r>
      <w:r>
        <w:rPr>
          <w:rFonts w:ascii="宋体" w:eastAsia="宋体" w:hAnsi="宋体" w:cs="Times New Roman" w:hint="eastAsia"/>
          <w:sz w:val="28"/>
          <w:szCs w:val="28"/>
        </w:rPr>
        <w:t>谢建华，杨豫新，</w:t>
      </w:r>
      <w:proofErr w:type="gramStart"/>
      <w:r>
        <w:rPr>
          <w:rFonts w:ascii="宋体" w:eastAsia="宋体" w:hAnsi="宋体" w:cs="Times New Roman" w:hint="eastAsia"/>
          <w:sz w:val="28"/>
          <w:szCs w:val="28"/>
        </w:rPr>
        <w:t>曹肆林</w:t>
      </w:r>
      <w:proofErr w:type="gramEnd"/>
      <w:r>
        <w:rPr>
          <w:rFonts w:ascii="宋体" w:eastAsia="宋体" w:hAnsi="宋体" w:cs="Times New Roman" w:hint="eastAsia"/>
          <w:sz w:val="28"/>
          <w:szCs w:val="28"/>
        </w:rPr>
        <w:t>，张毅，周亚宾，马卫彬.导向链耙式地表残膜回收机设计与试验[J].农业工程学报，2020，36（22）：76-84，86.</w:t>
      </w:r>
    </w:p>
    <w:p w14:paraId="45D2C5CC"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sz w:val="28"/>
          <w:szCs w:val="28"/>
        </w:rPr>
        <w:t>[</w:t>
      </w:r>
      <w:r>
        <w:rPr>
          <w:rFonts w:ascii="宋体" w:eastAsia="宋体" w:hAnsi="宋体" w:cs="Times New Roman" w:hint="eastAsia"/>
          <w:sz w:val="28"/>
          <w:szCs w:val="28"/>
        </w:rPr>
        <w:t>6</w:t>
      </w:r>
      <w:r>
        <w:rPr>
          <w:rFonts w:ascii="宋体" w:eastAsia="宋体" w:hAnsi="宋体" w:cs="Times New Roman"/>
          <w:sz w:val="28"/>
          <w:szCs w:val="28"/>
        </w:rPr>
        <w:t>]</w:t>
      </w:r>
      <w:r>
        <w:rPr>
          <w:rFonts w:ascii="宋体" w:eastAsia="宋体" w:hAnsi="宋体" w:cs="Times New Roman" w:hint="eastAsia"/>
          <w:sz w:val="28"/>
          <w:szCs w:val="28"/>
        </w:rPr>
        <w:t>王敏，王吉亮，王海基，卢勇涛，营雨琨，秦朝民，何玉泽，李净凯.4MKJ-2000残膜回收机脱膜装置设计与试验[J].绿洲农业科学与工程，2022,8(2):50-55.</w:t>
      </w:r>
    </w:p>
    <w:p w14:paraId="1C19B39D" w14:textId="77777777" w:rsidR="00B8047E" w:rsidRDefault="00000000">
      <w:pPr>
        <w:spacing w:line="360" w:lineRule="auto"/>
        <w:ind w:firstLineChars="200" w:firstLine="560"/>
        <w:rPr>
          <w:rFonts w:ascii="宋体" w:eastAsia="宋体" w:hAnsi="宋体" w:cs="Times New Roman" w:hint="eastAsia"/>
          <w:sz w:val="28"/>
          <w:szCs w:val="28"/>
        </w:rPr>
      </w:pPr>
      <w:r>
        <w:rPr>
          <w:rFonts w:ascii="宋体" w:eastAsia="宋体" w:hAnsi="宋体" w:cs="Times New Roman"/>
          <w:sz w:val="28"/>
          <w:szCs w:val="28"/>
        </w:rPr>
        <w:t>[</w:t>
      </w:r>
      <w:r>
        <w:rPr>
          <w:rFonts w:ascii="宋体" w:eastAsia="宋体" w:hAnsi="宋体" w:cs="Times New Roman" w:hint="eastAsia"/>
          <w:sz w:val="28"/>
          <w:szCs w:val="28"/>
        </w:rPr>
        <w:t>7</w:t>
      </w:r>
      <w:r>
        <w:rPr>
          <w:rFonts w:ascii="宋体" w:eastAsia="宋体" w:hAnsi="宋体" w:cs="Times New Roman"/>
          <w:sz w:val="28"/>
          <w:szCs w:val="28"/>
        </w:rPr>
        <w:t>]谢建华,唐炜,</w:t>
      </w:r>
      <w:proofErr w:type="gramStart"/>
      <w:r>
        <w:rPr>
          <w:rFonts w:ascii="宋体" w:eastAsia="宋体" w:hAnsi="宋体" w:cs="Times New Roman"/>
          <w:sz w:val="28"/>
          <w:szCs w:val="28"/>
        </w:rPr>
        <w:t>曹肆林</w:t>
      </w:r>
      <w:proofErr w:type="gramEnd"/>
      <w:r>
        <w:rPr>
          <w:rFonts w:ascii="宋体" w:eastAsia="宋体" w:hAnsi="宋体" w:cs="Times New Roman"/>
          <w:sz w:val="28"/>
          <w:szCs w:val="28"/>
        </w:rPr>
        <w:t>,韩英杰,张毅,杨豫新,</w:t>
      </w:r>
      <w:proofErr w:type="gramStart"/>
      <w:r>
        <w:rPr>
          <w:rFonts w:ascii="宋体" w:eastAsia="宋体" w:hAnsi="宋体" w:cs="Times New Roman"/>
          <w:sz w:val="28"/>
          <w:szCs w:val="28"/>
        </w:rPr>
        <w:t>李开杰</w:t>
      </w:r>
      <w:proofErr w:type="gramEnd"/>
      <w:r>
        <w:rPr>
          <w:rFonts w:ascii="宋体" w:eastAsia="宋体" w:hAnsi="宋体" w:cs="Times New Roman"/>
          <w:sz w:val="28"/>
          <w:szCs w:val="28"/>
        </w:rPr>
        <w:t>.齿链复合式残膜回收机设计与试验[J].农业工程学报,2020,36(01):11-19.</w:t>
      </w:r>
    </w:p>
    <w:sectPr w:rsidR="00B80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F1D0" w14:textId="77777777" w:rsidR="003C02BE" w:rsidRDefault="003C02BE" w:rsidP="00395B80">
      <w:r>
        <w:separator/>
      </w:r>
    </w:p>
  </w:endnote>
  <w:endnote w:type="continuationSeparator" w:id="0">
    <w:p w14:paraId="048A480C" w14:textId="77777777" w:rsidR="003C02BE" w:rsidRDefault="003C02BE" w:rsidP="0039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6B45" w14:textId="77777777" w:rsidR="003C02BE" w:rsidRDefault="003C02BE" w:rsidP="00395B80">
      <w:r>
        <w:separator/>
      </w:r>
    </w:p>
  </w:footnote>
  <w:footnote w:type="continuationSeparator" w:id="0">
    <w:p w14:paraId="3B7F5C31" w14:textId="77777777" w:rsidR="003C02BE" w:rsidRDefault="003C02BE" w:rsidP="0039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917597"/>
    <w:multiLevelType w:val="singleLevel"/>
    <w:tmpl w:val="E2917597"/>
    <w:lvl w:ilvl="0">
      <w:start w:val="1"/>
      <w:numFmt w:val="decimal"/>
      <w:lvlText w:val="[%1]"/>
      <w:lvlJc w:val="left"/>
      <w:pPr>
        <w:tabs>
          <w:tab w:val="left" w:pos="312"/>
        </w:tabs>
      </w:pPr>
    </w:lvl>
  </w:abstractNum>
  <w:abstractNum w:abstractNumId="1" w15:restartNumberingAfterBreak="0">
    <w:nsid w:val="114013A9"/>
    <w:multiLevelType w:val="singleLevel"/>
    <w:tmpl w:val="114013A9"/>
    <w:lvl w:ilvl="0">
      <w:start w:val="7"/>
      <w:numFmt w:val="decimal"/>
      <w:lvlText w:val="[%1]"/>
      <w:lvlJc w:val="left"/>
      <w:pPr>
        <w:tabs>
          <w:tab w:val="left" w:pos="312"/>
        </w:tabs>
      </w:pPr>
    </w:lvl>
  </w:abstractNum>
  <w:num w:numId="1" w16cid:durableId="2134784674">
    <w:abstractNumId w:val="0"/>
  </w:num>
  <w:num w:numId="2" w16cid:durableId="110843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lZWE2NjJlZjgzNmZlZjcxMTA4M2RjZGIzODkyOTgifQ=="/>
  </w:docVars>
  <w:rsids>
    <w:rsidRoot w:val="22A34C3D"/>
    <w:rsid w:val="00395B80"/>
    <w:rsid w:val="003C02BE"/>
    <w:rsid w:val="004C4275"/>
    <w:rsid w:val="00B8047E"/>
    <w:rsid w:val="00DC58A6"/>
    <w:rsid w:val="00F05EA2"/>
    <w:rsid w:val="016043AA"/>
    <w:rsid w:val="031A4A2D"/>
    <w:rsid w:val="073C7668"/>
    <w:rsid w:val="0797664C"/>
    <w:rsid w:val="08193A74"/>
    <w:rsid w:val="09265392"/>
    <w:rsid w:val="0AAB1C44"/>
    <w:rsid w:val="0BB023D2"/>
    <w:rsid w:val="17D3753C"/>
    <w:rsid w:val="18A40365"/>
    <w:rsid w:val="1A342318"/>
    <w:rsid w:val="1DDD2F8D"/>
    <w:rsid w:val="1DEA3142"/>
    <w:rsid w:val="1F0D587D"/>
    <w:rsid w:val="21067D16"/>
    <w:rsid w:val="22A34C3D"/>
    <w:rsid w:val="239161EE"/>
    <w:rsid w:val="25D23219"/>
    <w:rsid w:val="25DC6CF0"/>
    <w:rsid w:val="2B9F3B9D"/>
    <w:rsid w:val="2C290C4E"/>
    <w:rsid w:val="2DD613CD"/>
    <w:rsid w:val="2FA63021"/>
    <w:rsid w:val="35092088"/>
    <w:rsid w:val="3A265D5A"/>
    <w:rsid w:val="3B192DA3"/>
    <w:rsid w:val="3D803D71"/>
    <w:rsid w:val="42357C1D"/>
    <w:rsid w:val="482C31FB"/>
    <w:rsid w:val="4A851D59"/>
    <w:rsid w:val="4E2F2707"/>
    <w:rsid w:val="4F034B32"/>
    <w:rsid w:val="53A2397B"/>
    <w:rsid w:val="5751198D"/>
    <w:rsid w:val="5A183C84"/>
    <w:rsid w:val="5C836B56"/>
    <w:rsid w:val="5C8D0C39"/>
    <w:rsid w:val="5DC13FDF"/>
    <w:rsid w:val="611D2893"/>
    <w:rsid w:val="618344A8"/>
    <w:rsid w:val="629627D6"/>
    <w:rsid w:val="64612F21"/>
    <w:rsid w:val="64BB2AEF"/>
    <w:rsid w:val="64E53D97"/>
    <w:rsid w:val="651D5529"/>
    <w:rsid w:val="6779459B"/>
    <w:rsid w:val="67AF7FBD"/>
    <w:rsid w:val="6D1A378B"/>
    <w:rsid w:val="74270121"/>
    <w:rsid w:val="74DD0860"/>
    <w:rsid w:val="75986535"/>
    <w:rsid w:val="77DF3240"/>
    <w:rsid w:val="7C8141C6"/>
    <w:rsid w:val="7D7A11BF"/>
    <w:rsid w:val="7F670538"/>
    <w:rsid w:val="7F8738A2"/>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9DBDD"/>
  <w15:docId w15:val="{96ECE742-CDCA-436B-AC54-BFEB807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B80"/>
    <w:pPr>
      <w:tabs>
        <w:tab w:val="center" w:pos="4153"/>
        <w:tab w:val="right" w:pos="8306"/>
      </w:tabs>
      <w:snapToGrid w:val="0"/>
      <w:jc w:val="center"/>
    </w:pPr>
    <w:rPr>
      <w:sz w:val="18"/>
      <w:szCs w:val="18"/>
    </w:rPr>
  </w:style>
  <w:style w:type="character" w:customStyle="1" w:styleId="a4">
    <w:name w:val="页眉 字符"/>
    <w:basedOn w:val="a0"/>
    <w:link w:val="a3"/>
    <w:rsid w:val="00395B80"/>
    <w:rPr>
      <w:kern w:val="2"/>
      <w:sz w:val="18"/>
      <w:szCs w:val="18"/>
    </w:rPr>
  </w:style>
  <w:style w:type="paragraph" w:styleId="a5">
    <w:name w:val="footer"/>
    <w:basedOn w:val="a"/>
    <w:link w:val="a6"/>
    <w:rsid w:val="00395B80"/>
    <w:pPr>
      <w:tabs>
        <w:tab w:val="center" w:pos="4153"/>
        <w:tab w:val="right" w:pos="8306"/>
      </w:tabs>
      <w:snapToGrid w:val="0"/>
      <w:jc w:val="left"/>
    </w:pPr>
    <w:rPr>
      <w:sz w:val="18"/>
      <w:szCs w:val="18"/>
    </w:rPr>
  </w:style>
  <w:style w:type="character" w:customStyle="1" w:styleId="a6">
    <w:name w:val="页脚 字符"/>
    <w:basedOn w:val="a0"/>
    <w:link w:val="a5"/>
    <w:rsid w:val="00395B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响响小糖包儿</dc:creator>
  <cp:lastModifiedBy>Administrator</cp:lastModifiedBy>
  <cp:revision>5</cp:revision>
  <cp:lastPrinted>2023-11-10T10:14:00Z</cp:lastPrinted>
  <dcterms:created xsi:type="dcterms:W3CDTF">2023-11-08T03:53:00Z</dcterms:created>
  <dcterms:modified xsi:type="dcterms:W3CDTF">2024-12-09T07:44:00Z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663ECDB45EF049B7B650988F4FBD0856_13</vt:lpwstr>
  </property>
</Properties>
</file>